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BC8" w:rsidRDefault="00253BC8" w:rsidP="00A578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81E" w:rsidRPr="00A5781E" w:rsidRDefault="00A5781E" w:rsidP="00A5781E">
      <w:pPr>
        <w:pStyle w:val="3"/>
        <w:rPr>
          <w:b w:val="0"/>
          <w:szCs w:val="28"/>
          <w:lang w:val="ru-RU"/>
        </w:rPr>
      </w:pPr>
      <w:r w:rsidRPr="00A5781E">
        <w:rPr>
          <w:b w:val="0"/>
          <w:szCs w:val="28"/>
          <w:lang w:val="ru-RU"/>
        </w:rPr>
        <w:t>Муниципальное автономное общеобразовательное учреждение</w:t>
      </w:r>
    </w:p>
    <w:p w:rsidR="00A5781E" w:rsidRDefault="00A5781E" w:rsidP="00A5781E">
      <w:pPr>
        <w:jc w:val="center"/>
        <w:rPr>
          <w:rFonts w:ascii="Times New Roman" w:hAnsi="Times New Roman" w:cs="Times New Roman"/>
          <w:sz w:val="28"/>
          <w:szCs w:val="28"/>
        </w:rPr>
      </w:pPr>
      <w:r w:rsidRPr="00A5781E">
        <w:rPr>
          <w:rFonts w:ascii="Times New Roman" w:hAnsi="Times New Roman" w:cs="Times New Roman"/>
          <w:sz w:val="28"/>
          <w:szCs w:val="28"/>
        </w:rPr>
        <w:t>“Средня</w:t>
      </w:r>
      <w:r>
        <w:rPr>
          <w:rFonts w:ascii="Times New Roman" w:hAnsi="Times New Roman" w:cs="Times New Roman"/>
          <w:sz w:val="28"/>
          <w:szCs w:val="28"/>
        </w:rPr>
        <w:t>я общеобразовательная школа №1”</w:t>
      </w:r>
    </w:p>
    <w:p w:rsidR="00A5781E" w:rsidRPr="00A5781E" w:rsidRDefault="00A5781E" w:rsidP="00A578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(МАОУ «СОШ №1»)</w:t>
      </w:r>
    </w:p>
    <w:p w:rsidR="00A5781E" w:rsidRPr="00C07E24" w:rsidRDefault="009B1D25" w:rsidP="008604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проведения педагогического совета 05.09</w:t>
      </w:r>
      <w:r w:rsidR="004453CD" w:rsidRPr="00C07E24">
        <w:rPr>
          <w:rFonts w:ascii="Times New Roman" w:hAnsi="Times New Roman" w:cs="Times New Roman"/>
          <w:b/>
          <w:sz w:val="32"/>
          <w:szCs w:val="32"/>
        </w:rPr>
        <w:t>.2023</w:t>
      </w:r>
      <w:r w:rsidR="00A5781E" w:rsidRPr="00C07E24">
        <w:rPr>
          <w:rFonts w:ascii="Times New Roman" w:hAnsi="Times New Roman" w:cs="Times New Roman"/>
          <w:b/>
          <w:sz w:val="32"/>
          <w:szCs w:val="32"/>
        </w:rPr>
        <w:t xml:space="preserve"> года </w:t>
      </w:r>
    </w:p>
    <w:p w:rsidR="007A37E6" w:rsidRPr="00B01600" w:rsidRDefault="009B1D25" w:rsidP="007A37E6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01600">
        <w:rPr>
          <w:rFonts w:ascii="Times New Roman" w:hAnsi="Times New Roman" w:cs="Times New Roman"/>
          <w:b/>
          <w:sz w:val="28"/>
          <w:szCs w:val="28"/>
        </w:rPr>
        <w:t>Тема: «Рассмотрение основной образовательной программы школы всех уровней: ДОО, НОО, ООО, СОО»</w:t>
      </w:r>
    </w:p>
    <w:p w:rsidR="008604F5" w:rsidRPr="00B01600" w:rsidRDefault="008604F5" w:rsidP="008604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600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8604F5" w:rsidRPr="00B01600" w:rsidRDefault="008604F5" w:rsidP="008604F5">
      <w:pPr>
        <w:jc w:val="both"/>
        <w:rPr>
          <w:rFonts w:ascii="Times New Roman" w:hAnsi="Times New Roman" w:cs="Times New Roman"/>
          <w:sz w:val="28"/>
          <w:szCs w:val="28"/>
        </w:rPr>
      </w:pPr>
      <w:r w:rsidRPr="00B01600">
        <w:rPr>
          <w:rFonts w:ascii="Times New Roman" w:hAnsi="Times New Roman" w:cs="Times New Roman"/>
          <w:sz w:val="28"/>
          <w:szCs w:val="28"/>
        </w:rPr>
        <w:t>1.Ознакомить педагогических работников с изменениями федерального законо</w:t>
      </w:r>
      <w:r w:rsidR="00A82593" w:rsidRPr="00B01600">
        <w:rPr>
          <w:rFonts w:ascii="Times New Roman" w:hAnsi="Times New Roman" w:cs="Times New Roman"/>
          <w:sz w:val="28"/>
          <w:szCs w:val="28"/>
        </w:rPr>
        <w:t>дательства в сфере образования.</w:t>
      </w:r>
    </w:p>
    <w:p w:rsidR="00A82593" w:rsidRPr="00B01600" w:rsidRDefault="008604F5" w:rsidP="008604F5">
      <w:pPr>
        <w:jc w:val="both"/>
        <w:rPr>
          <w:rFonts w:ascii="Times New Roman" w:hAnsi="Times New Roman" w:cs="Times New Roman"/>
          <w:sz w:val="28"/>
          <w:szCs w:val="28"/>
        </w:rPr>
      </w:pPr>
      <w:r w:rsidRPr="00B01600">
        <w:rPr>
          <w:rFonts w:ascii="Times New Roman" w:hAnsi="Times New Roman" w:cs="Times New Roman"/>
          <w:sz w:val="28"/>
          <w:szCs w:val="28"/>
        </w:rPr>
        <w:t>2.</w:t>
      </w:r>
      <w:r w:rsidR="009B1D25" w:rsidRPr="00B01600">
        <w:rPr>
          <w:rFonts w:ascii="Times New Roman" w:hAnsi="Times New Roman" w:cs="Times New Roman"/>
          <w:sz w:val="28"/>
          <w:szCs w:val="28"/>
        </w:rPr>
        <w:t>Рассмотеть</w:t>
      </w:r>
      <w:r w:rsidRPr="00B01600">
        <w:rPr>
          <w:rFonts w:ascii="Times New Roman" w:hAnsi="Times New Roman" w:cs="Times New Roman"/>
          <w:sz w:val="28"/>
          <w:szCs w:val="28"/>
        </w:rPr>
        <w:t xml:space="preserve"> ООП </w:t>
      </w:r>
      <w:r w:rsidR="009B1D25" w:rsidRPr="00B01600">
        <w:rPr>
          <w:rFonts w:ascii="Times New Roman" w:hAnsi="Times New Roman" w:cs="Times New Roman"/>
          <w:sz w:val="28"/>
          <w:szCs w:val="28"/>
        </w:rPr>
        <w:t>ДОО, НОО, ООО, СОО в связи с переходом на новые ФГОС и ФОП</w:t>
      </w:r>
      <w:r w:rsidR="00A82593" w:rsidRPr="00B01600">
        <w:rPr>
          <w:rFonts w:ascii="Times New Roman" w:hAnsi="Times New Roman" w:cs="Times New Roman"/>
          <w:sz w:val="28"/>
          <w:szCs w:val="28"/>
        </w:rPr>
        <w:t>.</w:t>
      </w:r>
      <w:r w:rsidRPr="00B01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D25" w:rsidRPr="00B01600" w:rsidRDefault="009B1D25" w:rsidP="008604F5">
      <w:pPr>
        <w:jc w:val="both"/>
        <w:rPr>
          <w:rFonts w:ascii="Times New Roman" w:hAnsi="Times New Roman" w:cs="Times New Roman"/>
          <w:sz w:val="28"/>
          <w:szCs w:val="28"/>
        </w:rPr>
      </w:pPr>
      <w:r w:rsidRPr="00B01600">
        <w:rPr>
          <w:rFonts w:ascii="Times New Roman" w:hAnsi="Times New Roman" w:cs="Times New Roman"/>
          <w:sz w:val="28"/>
          <w:szCs w:val="28"/>
        </w:rPr>
        <w:t>3.Развивать уровень компетенций педагогов в теоретическом аспекте понимания содержания образовательной программы школы.</w:t>
      </w:r>
    </w:p>
    <w:p w:rsidR="00A82593" w:rsidRPr="00B01600" w:rsidRDefault="00A82593" w:rsidP="000A52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600">
        <w:rPr>
          <w:rFonts w:ascii="Times New Roman" w:hAnsi="Times New Roman" w:cs="Times New Roman"/>
          <w:b/>
          <w:sz w:val="28"/>
          <w:szCs w:val="28"/>
        </w:rPr>
        <w:t>Повестка.</w:t>
      </w:r>
    </w:p>
    <w:p w:rsidR="00C53A73" w:rsidRPr="00B01600" w:rsidRDefault="00A82593" w:rsidP="00C53A73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600">
        <w:rPr>
          <w:rFonts w:ascii="Times New Roman" w:hAnsi="Times New Roman" w:cs="Times New Roman"/>
          <w:sz w:val="28"/>
          <w:szCs w:val="28"/>
        </w:rPr>
        <w:t xml:space="preserve">Знакомство с изменениями </w:t>
      </w:r>
      <w:r w:rsidR="009B1D25" w:rsidRPr="00B01600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B01600">
        <w:rPr>
          <w:rFonts w:ascii="Times New Roman" w:hAnsi="Times New Roman" w:cs="Times New Roman"/>
          <w:sz w:val="28"/>
          <w:szCs w:val="28"/>
        </w:rPr>
        <w:t>законодатель</w:t>
      </w:r>
      <w:r w:rsidR="000A5291" w:rsidRPr="00B01600">
        <w:rPr>
          <w:rFonts w:ascii="Times New Roman" w:hAnsi="Times New Roman" w:cs="Times New Roman"/>
          <w:sz w:val="28"/>
          <w:szCs w:val="28"/>
        </w:rPr>
        <w:t>ства в сфере образования</w:t>
      </w:r>
      <w:r w:rsidRPr="00B01600">
        <w:rPr>
          <w:rFonts w:ascii="Times New Roman" w:hAnsi="Times New Roman" w:cs="Times New Roman"/>
          <w:sz w:val="28"/>
          <w:szCs w:val="28"/>
        </w:rPr>
        <w:t>.</w:t>
      </w:r>
    </w:p>
    <w:p w:rsidR="00C53A73" w:rsidRPr="00B01600" w:rsidRDefault="00C53A73" w:rsidP="00C53A73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600">
        <w:rPr>
          <w:rFonts w:ascii="Times New Roman" w:hAnsi="Times New Roman" w:cs="Times New Roman"/>
          <w:sz w:val="28"/>
          <w:szCs w:val="28"/>
        </w:rPr>
        <w:t>Рассмотрение образовательных программ: ООП ДОО, НОО, ООО, СОО в связи с переходом на новые ФГОС и ФОП.</w:t>
      </w:r>
    </w:p>
    <w:p w:rsidR="00F508D1" w:rsidRPr="00B01600" w:rsidRDefault="00C53A73" w:rsidP="00C53A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600">
        <w:rPr>
          <w:rFonts w:ascii="Times New Roman" w:hAnsi="Times New Roman" w:cs="Times New Roman"/>
          <w:sz w:val="28"/>
          <w:szCs w:val="28"/>
        </w:rPr>
        <w:t xml:space="preserve">Присутствовало: </w:t>
      </w:r>
      <w:r w:rsidR="00F508D1" w:rsidRPr="00B01600">
        <w:rPr>
          <w:rFonts w:ascii="Times New Roman" w:hAnsi="Times New Roman" w:cs="Times New Roman"/>
          <w:sz w:val="28"/>
          <w:szCs w:val="28"/>
        </w:rPr>
        <w:t>50 человек. Кворум соблюден.</w:t>
      </w:r>
    </w:p>
    <w:p w:rsidR="00F508D1" w:rsidRPr="00B01600" w:rsidRDefault="00F508D1" w:rsidP="00C53A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600">
        <w:rPr>
          <w:rFonts w:ascii="Times New Roman" w:hAnsi="Times New Roman" w:cs="Times New Roman"/>
          <w:sz w:val="28"/>
          <w:szCs w:val="28"/>
        </w:rPr>
        <w:t xml:space="preserve">Вступительное слово Председателя педагогического совета </w:t>
      </w:r>
      <w:proofErr w:type="spellStart"/>
      <w:r w:rsidRPr="00B01600">
        <w:rPr>
          <w:rFonts w:ascii="Times New Roman" w:hAnsi="Times New Roman" w:cs="Times New Roman"/>
          <w:sz w:val="28"/>
          <w:szCs w:val="28"/>
        </w:rPr>
        <w:t>Е.А.Щеткиной</w:t>
      </w:r>
      <w:proofErr w:type="spellEnd"/>
      <w:r w:rsidRPr="00B01600">
        <w:rPr>
          <w:rFonts w:ascii="Times New Roman" w:hAnsi="Times New Roman" w:cs="Times New Roman"/>
          <w:sz w:val="28"/>
          <w:szCs w:val="28"/>
        </w:rPr>
        <w:t>, директора.</w:t>
      </w:r>
    </w:p>
    <w:p w:rsidR="00F508D1" w:rsidRPr="00B01600" w:rsidRDefault="00F508D1" w:rsidP="00C53A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600">
        <w:rPr>
          <w:rFonts w:ascii="Times New Roman" w:hAnsi="Times New Roman" w:cs="Times New Roman"/>
          <w:sz w:val="28"/>
          <w:szCs w:val="28"/>
        </w:rPr>
        <w:t>1.Определение секретаря собрания. Большинством голосов «за»:</w:t>
      </w:r>
      <w:r w:rsidR="004F77B7" w:rsidRPr="00B01600">
        <w:rPr>
          <w:rFonts w:ascii="Times New Roman" w:hAnsi="Times New Roman" w:cs="Times New Roman"/>
          <w:sz w:val="28"/>
          <w:szCs w:val="28"/>
        </w:rPr>
        <w:t xml:space="preserve"> «49», воздержался «1», избрана </w:t>
      </w:r>
      <w:r w:rsidRPr="00B01600">
        <w:rPr>
          <w:rFonts w:ascii="Times New Roman" w:hAnsi="Times New Roman" w:cs="Times New Roman"/>
          <w:sz w:val="28"/>
          <w:szCs w:val="28"/>
        </w:rPr>
        <w:t>Прибыткова Е.Ю., учитель физики.</w:t>
      </w:r>
    </w:p>
    <w:p w:rsidR="00C53A73" w:rsidRPr="00B01600" w:rsidRDefault="00F508D1" w:rsidP="00C53A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600">
        <w:rPr>
          <w:rFonts w:ascii="Times New Roman" w:hAnsi="Times New Roman" w:cs="Times New Roman"/>
          <w:sz w:val="28"/>
          <w:szCs w:val="28"/>
        </w:rPr>
        <w:t>2.Представление темы и повестки педагогического совета. Голосование за повестку педагогического совета.</w:t>
      </w:r>
      <w:r w:rsidR="00C53A73" w:rsidRPr="00B01600">
        <w:rPr>
          <w:rFonts w:ascii="Times New Roman" w:hAnsi="Times New Roman" w:cs="Times New Roman"/>
          <w:sz w:val="28"/>
          <w:szCs w:val="28"/>
        </w:rPr>
        <w:t xml:space="preserve"> </w:t>
      </w:r>
      <w:r w:rsidRPr="00B01600">
        <w:rPr>
          <w:rFonts w:ascii="Times New Roman" w:hAnsi="Times New Roman" w:cs="Times New Roman"/>
          <w:sz w:val="28"/>
          <w:szCs w:val="28"/>
        </w:rPr>
        <w:t>Большинством голосов «за»</w:t>
      </w:r>
      <w:r w:rsidR="004F77B7" w:rsidRPr="00B01600">
        <w:rPr>
          <w:rFonts w:ascii="Times New Roman" w:hAnsi="Times New Roman" w:cs="Times New Roman"/>
          <w:sz w:val="28"/>
          <w:szCs w:val="28"/>
        </w:rPr>
        <w:t xml:space="preserve"> «49», воздержался «1», за принятие повестки педагогического</w:t>
      </w:r>
      <w:r w:rsidR="00901AD1" w:rsidRPr="00B01600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F508D1" w:rsidRPr="00B01600" w:rsidRDefault="00901AD1" w:rsidP="00C53A7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600">
        <w:rPr>
          <w:rFonts w:ascii="Times New Roman" w:hAnsi="Times New Roman" w:cs="Times New Roman"/>
          <w:sz w:val="28"/>
          <w:szCs w:val="28"/>
        </w:rPr>
        <w:t>3.Проведение</w:t>
      </w:r>
      <w:r w:rsidR="00F508D1" w:rsidRPr="00B01600">
        <w:rPr>
          <w:rFonts w:ascii="Times New Roman" w:hAnsi="Times New Roman" w:cs="Times New Roman"/>
          <w:sz w:val="28"/>
          <w:szCs w:val="28"/>
        </w:rPr>
        <w:t xml:space="preserve"> заседания педагогического совета путем голосования. Большинством голосов «за»</w:t>
      </w:r>
      <w:r w:rsidR="004F77B7" w:rsidRPr="00B01600">
        <w:rPr>
          <w:rFonts w:ascii="Times New Roman" w:hAnsi="Times New Roman" w:cs="Times New Roman"/>
          <w:sz w:val="28"/>
          <w:szCs w:val="28"/>
        </w:rPr>
        <w:t>: «49», воздержался «1»</w:t>
      </w:r>
      <w:r w:rsidRPr="00B01600">
        <w:rPr>
          <w:rFonts w:ascii="Times New Roman" w:hAnsi="Times New Roman" w:cs="Times New Roman"/>
          <w:sz w:val="28"/>
          <w:szCs w:val="28"/>
        </w:rPr>
        <w:t xml:space="preserve"> за проведение педагогического совета.</w:t>
      </w:r>
    </w:p>
    <w:p w:rsidR="00CB037E" w:rsidRPr="00B01600" w:rsidRDefault="00C53A73" w:rsidP="00C53A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600">
        <w:rPr>
          <w:rFonts w:ascii="Times New Roman" w:hAnsi="Times New Roman" w:cs="Times New Roman"/>
          <w:b/>
          <w:sz w:val="28"/>
          <w:szCs w:val="28"/>
        </w:rPr>
        <w:t>Ход педагогического совета.</w:t>
      </w:r>
    </w:p>
    <w:p w:rsidR="0070371F" w:rsidRPr="00B01600" w:rsidRDefault="00C53A73" w:rsidP="00C53A73">
      <w:pPr>
        <w:pStyle w:val="a5"/>
        <w:numPr>
          <w:ilvl w:val="0"/>
          <w:numId w:val="20"/>
        </w:num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6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первому вопросу слушали </w:t>
      </w:r>
      <w:proofErr w:type="spellStart"/>
      <w:r w:rsidRPr="00B016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М.Б.Белкину</w:t>
      </w:r>
      <w:proofErr w:type="spellEnd"/>
      <w:r w:rsidRPr="00B016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заместителя директора по УВР.</w:t>
      </w:r>
    </w:p>
    <w:p w:rsidR="00F508D1" w:rsidRPr="00B01600" w:rsidRDefault="00F508D1" w:rsidP="0025203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371F" w:rsidRPr="00B01600" w:rsidRDefault="0070371F" w:rsidP="0025203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нового учебного года во всех школах страны вводятся </w:t>
      </w:r>
      <w:hyperlink r:id="rId5" w:history="1">
        <w:r w:rsidRPr="00B01600">
          <w:rPr>
            <w:rFonts w:ascii="Times New Roman" w:eastAsia="Times New Roman" w:hAnsi="Times New Roman" w:cs="Times New Roman"/>
            <w:color w:val="1380FF"/>
            <w:sz w:val="28"/>
            <w:szCs w:val="28"/>
            <w:u w:val="single"/>
            <w:lang w:eastAsia="ru-RU"/>
          </w:rPr>
          <w:t>федеральные основные общеобразовательные программы</w:t>
        </w:r>
      </w:hyperlink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(ФООП), которые заменят прежние рекомендации </w:t>
      </w:r>
      <w:proofErr w:type="spellStart"/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До сих пор каждая школа могла использовать собственную программу, а каждый учитель — выбирать учебники и трактовать темы по </w:t>
      </w:r>
      <w:r w:rsidR="00F508D1"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своему усмотрению. С </w:t>
      </w:r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 года предполагает, что рабочие программы и учебные пособия будут утверждены на законодательном уровне: для всех школ они станут едиными и обязательными к исполнению. В перспективе для каждой классной параллели останется только один учебник базового уровня и один для углублённого изучения. При этом ФООП определяет только базовый уровень знаний, меньше которого давать нельзя, но больше — можно. За учителями сохраняется право использовать собственные методики, но делать это можно будет только с учётом требований «золотого стандарта». </w:t>
      </w:r>
    </w:p>
    <w:p w:rsidR="006227AE" w:rsidRPr="00B01600" w:rsidRDefault="0070371F" w:rsidP="0025203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частности</w:t>
      </w:r>
      <w:r w:rsidR="006227AE"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касается порядка изучения тем и предметных результатов в каждый год обучения, чтобы ребёнок при переводе в другую школу не был вынужден </w:t>
      </w:r>
      <w:hyperlink r:id="rId6" w:history="1">
        <w:r w:rsidRPr="00B01600">
          <w:rPr>
            <w:rFonts w:ascii="Times New Roman" w:eastAsia="Times New Roman" w:hAnsi="Times New Roman" w:cs="Times New Roman"/>
            <w:color w:val="1380FF"/>
            <w:sz w:val="28"/>
            <w:szCs w:val="28"/>
            <w:u w:val="single"/>
            <w:lang w:eastAsia="ru-RU"/>
          </w:rPr>
          <w:t>устранять пробелы в знаниях</w:t>
        </w:r>
      </w:hyperlink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вызванные различиями в программах. </w:t>
      </w:r>
    </w:p>
    <w:p w:rsidR="00B01600" w:rsidRPr="00B01600" w:rsidRDefault="0070371F" w:rsidP="00B016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на новый стандарт будет происходить постепенно и завершится к началу 2027/28 учебного года. С 1 сентября 2023 года в начальной школе унифицируют преподавание русского языка, литературного чтения и окружающего мира, а в средней — также русского языка, литературы, истории, обществознания, истории, географии и ОБЖ.</w:t>
      </w:r>
      <w:r w:rsidR="006227AE"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перечня обязательных предметов будут исключены экономика, право, астрономия, естествознание, экология и «Россия в мире». В рамках математики кроме алгебры и геометрии появится курс «Вероятность и статистика».   </w:t>
      </w:r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старших классах сокращена максимальная нагрузка: с 2 590 часов до 2 516. Вне зависимости от учебного профиля общими для всех десяти- </w:t>
      </w:r>
      <w:r w:rsidR="00071E6A"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одиннадцатиклассников</w:t>
      </w:r>
      <w:proofErr w:type="spellEnd"/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останутся 13 предметов: русский язык, литература, математика, информатика, иностранный язык, физика, химия, биология, история, обществознание, география, физ</w:t>
      </w:r>
      <w:r w:rsidR="00B01600"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и ОБЖ</w:t>
      </w:r>
      <w:proofErr w:type="gramStart"/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B01600" w:rsidRPr="00B0160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01600" w:rsidRPr="00B01600">
        <w:rPr>
          <w:rFonts w:ascii="Times New Roman" w:hAnsi="Times New Roman" w:cs="Times New Roman"/>
          <w:sz w:val="28"/>
          <w:szCs w:val="28"/>
        </w:rPr>
        <w:t xml:space="preserve">. Белкина М.Б. обратила внимание, что программы разработаны на основе ФООП и являются основным документом, регламентирующим образовательный процесс на уровне ООО и СОО в единстве урочной и внеурочной деятельности. Программы учитывают образовательные потребности обучающихся, что способствует созданию комфортных условий организации образовательного процесса. Далее Белкина М.Б. представила и прокомментировала разделы программ: целевой, содержательный, организационный. Более подробно остановилась на организационным разделе, обратив внимание педагогов на изменения, которые вводятся в связи с переходом на ФООП, прокомментировала изменения в учебном плане ООО и СОО, представила коллективу направления внеурочной деятельности.  </w:t>
      </w:r>
    </w:p>
    <w:p w:rsidR="0070371F" w:rsidRPr="00B01600" w:rsidRDefault="0070371F" w:rsidP="00252036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346" w:rsidRPr="00B01600" w:rsidRDefault="00D60245" w:rsidP="00252036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6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второму вопросу слушали</w:t>
      </w:r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Н.Н.Кузьминых</w:t>
      </w:r>
      <w:proofErr w:type="spellEnd"/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25346"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заместителя директора по УВР,</w:t>
      </w:r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представила основные изменения по программам НОО.</w:t>
      </w:r>
      <w:r w:rsidR="00B25346"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Остановилась на конструкторе рабочих программ и дала рекомендации педагогическим работникам, как их формировать.</w:t>
      </w:r>
    </w:p>
    <w:p w:rsidR="00D60245" w:rsidRPr="00B01600" w:rsidRDefault="00B25346" w:rsidP="00252036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6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третьему вопросу слушали</w:t>
      </w:r>
      <w:r w:rsidR="00D60245" w:rsidRPr="00B016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И.А.Церковную</w:t>
      </w:r>
      <w:proofErr w:type="spellEnd"/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старшего воспитателя структурного подразделения «Детский сад». Она представила для рассмотрения</w:t>
      </w:r>
      <w:r w:rsidR="00F733AD"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ФОП ДОО. Остановилась на основных изменениях.</w:t>
      </w:r>
    </w:p>
    <w:p w:rsidR="00F733AD" w:rsidRPr="00B01600" w:rsidRDefault="00F733AD" w:rsidP="00252036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16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Решение:</w:t>
      </w:r>
    </w:p>
    <w:p w:rsidR="00F733AD" w:rsidRPr="00B01600" w:rsidRDefault="00F733AD" w:rsidP="00F733AD">
      <w:pPr>
        <w:jc w:val="both"/>
        <w:rPr>
          <w:rFonts w:ascii="Times New Roman" w:hAnsi="Times New Roman" w:cs="Times New Roman"/>
          <w:sz w:val="28"/>
          <w:szCs w:val="28"/>
        </w:rPr>
      </w:pPr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внедрению</w:t>
      </w:r>
      <w:r w:rsidRPr="00B01600">
        <w:rPr>
          <w:rFonts w:ascii="Times New Roman" w:hAnsi="Times New Roman" w:cs="Times New Roman"/>
          <w:sz w:val="28"/>
          <w:szCs w:val="28"/>
        </w:rPr>
        <w:t xml:space="preserve"> ООП ДОО, НОО, ООО, СОО в</w:t>
      </w:r>
      <w:r w:rsidR="00B872B2" w:rsidRPr="00B01600">
        <w:rPr>
          <w:rFonts w:ascii="Times New Roman" w:hAnsi="Times New Roman" w:cs="Times New Roman"/>
          <w:sz w:val="28"/>
          <w:szCs w:val="28"/>
        </w:rPr>
        <w:t xml:space="preserve"> МАОУ «СОШ №1», в </w:t>
      </w:r>
      <w:r w:rsidRPr="00B01600">
        <w:rPr>
          <w:rFonts w:ascii="Times New Roman" w:hAnsi="Times New Roman" w:cs="Times New Roman"/>
          <w:sz w:val="28"/>
          <w:szCs w:val="28"/>
        </w:rPr>
        <w:t xml:space="preserve">связи с переходом на новые ФГОС и ФОП. </w:t>
      </w:r>
    </w:p>
    <w:p w:rsidR="00F733AD" w:rsidRPr="00B01600" w:rsidRDefault="00B872B2" w:rsidP="00252036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Далее, председатель предложила проголосовать за данное решение: «49» человек «за», воздержался «1», против «0». Большинством голосов данное решение принято.</w:t>
      </w:r>
    </w:p>
    <w:p w:rsidR="00B872B2" w:rsidRPr="00B01600" w:rsidRDefault="00B872B2" w:rsidP="00252036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2B2" w:rsidRPr="00B01600" w:rsidRDefault="00B872B2" w:rsidP="00252036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Секретарь:   </w:t>
      </w:r>
      <w:proofErr w:type="gramEnd"/>
      <w:r w:rsidRPr="00B01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Прибыткова Е.Ю.</w:t>
      </w:r>
    </w:p>
    <w:p w:rsidR="000229CA" w:rsidRPr="00B01600" w:rsidRDefault="000229CA" w:rsidP="00152DF5">
      <w:pPr>
        <w:pStyle w:val="a5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p w:rsidR="008D5C0C" w:rsidRPr="00D932F7" w:rsidRDefault="008D5C0C" w:rsidP="005B7AEC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8D5C0C" w:rsidRPr="00D932F7" w:rsidSect="00217CA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2093"/>
    <w:multiLevelType w:val="hybridMultilevel"/>
    <w:tmpl w:val="E38E613A"/>
    <w:lvl w:ilvl="0" w:tplc="63AC4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00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081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5C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609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25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56C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4E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186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CF4024"/>
    <w:multiLevelType w:val="multilevel"/>
    <w:tmpl w:val="E48E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8D0E54"/>
    <w:multiLevelType w:val="hybridMultilevel"/>
    <w:tmpl w:val="D206C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42002"/>
    <w:multiLevelType w:val="hybridMultilevel"/>
    <w:tmpl w:val="287A5426"/>
    <w:lvl w:ilvl="0" w:tplc="C7220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CEE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C65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36D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86A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C6B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346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0E5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4C2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B550DC4"/>
    <w:multiLevelType w:val="hybridMultilevel"/>
    <w:tmpl w:val="D68A2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15C51"/>
    <w:multiLevelType w:val="hybridMultilevel"/>
    <w:tmpl w:val="A48654D6"/>
    <w:lvl w:ilvl="0" w:tplc="F78E8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8CF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589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C0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402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A4D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0E2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4E8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E02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4D174A6"/>
    <w:multiLevelType w:val="hybridMultilevel"/>
    <w:tmpl w:val="4322FA04"/>
    <w:lvl w:ilvl="0" w:tplc="27C4E08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A17173C"/>
    <w:multiLevelType w:val="hybridMultilevel"/>
    <w:tmpl w:val="2892CC72"/>
    <w:lvl w:ilvl="0" w:tplc="7062E1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E085FE6"/>
    <w:multiLevelType w:val="multilevel"/>
    <w:tmpl w:val="AB3C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67330B9"/>
    <w:multiLevelType w:val="multilevel"/>
    <w:tmpl w:val="B57AAA58"/>
    <w:lvl w:ilvl="0">
      <w:start w:val="2"/>
      <w:numFmt w:val="decimal"/>
      <w:lvlText w:val="%1."/>
      <w:lvlJc w:val="left"/>
      <w:pPr>
        <w:ind w:left="432" w:hanging="432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</w:rPr>
    </w:lvl>
  </w:abstractNum>
  <w:abstractNum w:abstractNumId="10">
    <w:nsid w:val="5CCB27CA"/>
    <w:multiLevelType w:val="multilevel"/>
    <w:tmpl w:val="3AE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D8F0369"/>
    <w:multiLevelType w:val="hybridMultilevel"/>
    <w:tmpl w:val="022EF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C4586A"/>
    <w:multiLevelType w:val="hybridMultilevel"/>
    <w:tmpl w:val="56D23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2750B8"/>
    <w:multiLevelType w:val="hybridMultilevel"/>
    <w:tmpl w:val="E6EC9074"/>
    <w:lvl w:ilvl="0" w:tplc="38D81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CA4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D69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C1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646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E80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E5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AE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CC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CD149AA"/>
    <w:multiLevelType w:val="hybridMultilevel"/>
    <w:tmpl w:val="CAF6E28C"/>
    <w:lvl w:ilvl="0" w:tplc="965256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E0C21A5"/>
    <w:multiLevelType w:val="hybridMultilevel"/>
    <w:tmpl w:val="91E0D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2A7E72"/>
    <w:multiLevelType w:val="hybridMultilevel"/>
    <w:tmpl w:val="52141B58"/>
    <w:lvl w:ilvl="0" w:tplc="5D26D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66D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AE6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9C3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46C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0A6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461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A8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A0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34E3574"/>
    <w:multiLevelType w:val="hybridMultilevel"/>
    <w:tmpl w:val="DB8418C4"/>
    <w:lvl w:ilvl="0" w:tplc="AAAE81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E1361D"/>
    <w:multiLevelType w:val="hybridMultilevel"/>
    <w:tmpl w:val="46DCB7B0"/>
    <w:lvl w:ilvl="0" w:tplc="68CA9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A64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68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E0A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682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427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162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8C7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1A4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FF4760D"/>
    <w:multiLevelType w:val="hybridMultilevel"/>
    <w:tmpl w:val="32C06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4"/>
  </w:num>
  <w:num w:numId="5">
    <w:abstractNumId w:val="1"/>
  </w:num>
  <w:num w:numId="6">
    <w:abstractNumId w:val="10"/>
  </w:num>
  <w:num w:numId="7">
    <w:abstractNumId w:val="8"/>
  </w:num>
  <w:num w:numId="8">
    <w:abstractNumId w:val="0"/>
  </w:num>
  <w:num w:numId="9">
    <w:abstractNumId w:val="13"/>
  </w:num>
  <w:num w:numId="10">
    <w:abstractNumId w:val="15"/>
  </w:num>
  <w:num w:numId="11">
    <w:abstractNumId w:val="11"/>
  </w:num>
  <w:num w:numId="12">
    <w:abstractNumId w:val="12"/>
  </w:num>
  <w:num w:numId="13">
    <w:abstractNumId w:val="19"/>
  </w:num>
  <w:num w:numId="14">
    <w:abstractNumId w:val="2"/>
  </w:num>
  <w:num w:numId="15">
    <w:abstractNumId w:val="5"/>
  </w:num>
  <w:num w:numId="16">
    <w:abstractNumId w:val="9"/>
  </w:num>
  <w:num w:numId="17">
    <w:abstractNumId w:val="3"/>
  </w:num>
  <w:num w:numId="18">
    <w:abstractNumId w:val="18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22F"/>
    <w:rsid w:val="00002283"/>
    <w:rsid w:val="0002143B"/>
    <w:rsid w:val="000229CA"/>
    <w:rsid w:val="00040A98"/>
    <w:rsid w:val="00071E6A"/>
    <w:rsid w:val="000A2F2F"/>
    <w:rsid w:val="000A5291"/>
    <w:rsid w:val="000D3ABD"/>
    <w:rsid w:val="000D5BFE"/>
    <w:rsid w:val="000F74CD"/>
    <w:rsid w:val="00106D35"/>
    <w:rsid w:val="00107562"/>
    <w:rsid w:val="0014354A"/>
    <w:rsid w:val="00152DF5"/>
    <w:rsid w:val="00191D10"/>
    <w:rsid w:val="001D6CB8"/>
    <w:rsid w:val="001F0E44"/>
    <w:rsid w:val="00201764"/>
    <w:rsid w:val="00217CA7"/>
    <w:rsid w:val="00220B3D"/>
    <w:rsid w:val="00224196"/>
    <w:rsid w:val="00237E3B"/>
    <w:rsid w:val="00252036"/>
    <w:rsid w:val="00253BC8"/>
    <w:rsid w:val="002757D2"/>
    <w:rsid w:val="002A3397"/>
    <w:rsid w:val="002A422F"/>
    <w:rsid w:val="002D7748"/>
    <w:rsid w:val="002F6AF0"/>
    <w:rsid w:val="003300A3"/>
    <w:rsid w:val="00353F44"/>
    <w:rsid w:val="003645D3"/>
    <w:rsid w:val="003D3A6A"/>
    <w:rsid w:val="004453CD"/>
    <w:rsid w:val="004462EC"/>
    <w:rsid w:val="00497E7F"/>
    <w:rsid w:val="004F209C"/>
    <w:rsid w:val="004F6056"/>
    <w:rsid w:val="004F6724"/>
    <w:rsid w:val="004F77B7"/>
    <w:rsid w:val="00510291"/>
    <w:rsid w:val="00530CB2"/>
    <w:rsid w:val="005516FF"/>
    <w:rsid w:val="00595B52"/>
    <w:rsid w:val="005B7AEC"/>
    <w:rsid w:val="005E4138"/>
    <w:rsid w:val="00601CF6"/>
    <w:rsid w:val="0060549A"/>
    <w:rsid w:val="006227AE"/>
    <w:rsid w:val="00672634"/>
    <w:rsid w:val="00674B6E"/>
    <w:rsid w:val="006908A0"/>
    <w:rsid w:val="006A069A"/>
    <w:rsid w:val="006B517E"/>
    <w:rsid w:val="006B5521"/>
    <w:rsid w:val="006C1513"/>
    <w:rsid w:val="0070371F"/>
    <w:rsid w:val="00714154"/>
    <w:rsid w:val="00714EC6"/>
    <w:rsid w:val="00715A16"/>
    <w:rsid w:val="00720BE0"/>
    <w:rsid w:val="00732979"/>
    <w:rsid w:val="00733906"/>
    <w:rsid w:val="007436A8"/>
    <w:rsid w:val="007A37E6"/>
    <w:rsid w:val="007D730E"/>
    <w:rsid w:val="008224FA"/>
    <w:rsid w:val="00823C41"/>
    <w:rsid w:val="00826EA8"/>
    <w:rsid w:val="00831502"/>
    <w:rsid w:val="0084640B"/>
    <w:rsid w:val="00846CFB"/>
    <w:rsid w:val="008604F5"/>
    <w:rsid w:val="00860B1F"/>
    <w:rsid w:val="008651B5"/>
    <w:rsid w:val="00873914"/>
    <w:rsid w:val="00877560"/>
    <w:rsid w:val="00884D89"/>
    <w:rsid w:val="008872CB"/>
    <w:rsid w:val="008D5C0C"/>
    <w:rsid w:val="00901AD1"/>
    <w:rsid w:val="00905A5C"/>
    <w:rsid w:val="0090614B"/>
    <w:rsid w:val="00954490"/>
    <w:rsid w:val="00980824"/>
    <w:rsid w:val="00980E63"/>
    <w:rsid w:val="009A128F"/>
    <w:rsid w:val="009A2595"/>
    <w:rsid w:val="009B1D25"/>
    <w:rsid w:val="009E1B77"/>
    <w:rsid w:val="009E261A"/>
    <w:rsid w:val="00A00958"/>
    <w:rsid w:val="00A576E1"/>
    <w:rsid w:val="00A5781E"/>
    <w:rsid w:val="00A779F6"/>
    <w:rsid w:val="00A82593"/>
    <w:rsid w:val="00A96F85"/>
    <w:rsid w:val="00AE0252"/>
    <w:rsid w:val="00B01600"/>
    <w:rsid w:val="00B25346"/>
    <w:rsid w:val="00B26184"/>
    <w:rsid w:val="00B26ADB"/>
    <w:rsid w:val="00B4788D"/>
    <w:rsid w:val="00B872B2"/>
    <w:rsid w:val="00B87717"/>
    <w:rsid w:val="00BF2C77"/>
    <w:rsid w:val="00C07E24"/>
    <w:rsid w:val="00C34936"/>
    <w:rsid w:val="00C53A73"/>
    <w:rsid w:val="00C572D8"/>
    <w:rsid w:val="00C97EC6"/>
    <w:rsid w:val="00CA76BD"/>
    <w:rsid w:val="00CB037E"/>
    <w:rsid w:val="00CB07A4"/>
    <w:rsid w:val="00CB4901"/>
    <w:rsid w:val="00CE112A"/>
    <w:rsid w:val="00D2129A"/>
    <w:rsid w:val="00D3443E"/>
    <w:rsid w:val="00D351A2"/>
    <w:rsid w:val="00D40D7D"/>
    <w:rsid w:val="00D60245"/>
    <w:rsid w:val="00D83CA0"/>
    <w:rsid w:val="00D91036"/>
    <w:rsid w:val="00D91412"/>
    <w:rsid w:val="00D932F7"/>
    <w:rsid w:val="00DA22C7"/>
    <w:rsid w:val="00DA2722"/>
    <w:rsid w:val="00DA57C4"/>
    <w:rsid w:val="00DA6A4A"/>
    <w:rsid w:val="00DB05E9"/>
    <w:rsid w:val="00DC06DE"/>
    <w:rsid w:val="00DE5F11"/>
    <w:rsid w:val="00DF1675"/>
    <w:rsid w:val="00E01B34"/>
    <w:rsid w:val="00E05C4E"/>
    <w:rsid w:val="00E05F58"/>
    <w:rsid w:val="00E43D25"/>
    <w:rsid w:val="00E514D3"/>
    <w:rsid w:val="00E557C4"/>
    <w:rsid w:val="00E61D65"/>
    <w:rsid w:val="00E64098"/>
    <w:rsid w:val="00E80524"/>
    <w:rsid w:val="00E94547"/>
    <w:rsid w:val="00EC2FA8"/>
    <w:rsid w:val="00EE281F"/>
    <w:rsid w:val="00F02816"/>
    <w:rsid w:val="00F131AC"/>
    <w:rsid w:val="00F22130"/>
    <w:rsid w:val="00F3335B"/>
    <w:rsid w:val="00F361F3"/>
    <w:rsid w:val="00F508D1"/>
    <w:rsid w:val="00F5287A"/>
    <w:rsid w:val="00F55C88"/>
    <w:rsid w:val="00F72E63"/>
    <w:rsid w:val="00F733AD"/>
    <w:rsid w:val="00F80020"/>
    <w:rsid w:val="00F94C5B"/>
    <w:rsid w:val="00FA64EB"/>
    <w:rsid w:val="00FA7C96"/>
    <w:rsid w:val="00FC36EB"/>
    <w:rsid w:val="00FC42C1"/>
    <w:rsid w:val="00FE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09C8C-365A-4D5C-819B-3D6CF974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81F"/>
  </w:style>
  <w:style w:type="paragraph" w:styleId="3">
    <w:name w:val="heading 3"/>
    <w:basedOn w:val="a"/>
    <w:next w:val="a"/>
    <w:link w:val="30"/>
    <w:qFormat/>
    <w:rsid w:val="00A5781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7CA7"/>
    <w:pPr>
      <w:autoSpaceDE w:val="0"/>
      <w:autoSpaceDN w:val="0"/>
      <w:adjustRightInd w:val="0"/>
      <w:spacing w:after="0" w:line="240" w:lineRule="auto"/>
    </w:pPr>
    <w:rPr>
      <w:rFonts w:ascii="1" w:hAnsi="1" w:cs="1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C3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36E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A5781E"/>
    <w:rPr>
      <w:rFonts w:ascii="Times New Roman" w:eastAsia="Times New Roman" w:hAnsi="Times New Roman" w:cs="Times New Roman"/>
      <w:b/>
      <w:sz w:val="28"/>
      <w:szCs w:val="20"/>
      <w:lang w:val="en-US" w:eastAsia="x-none"/>
    </w:rPr>
  </w:style>
  <w:style w:type="paragraph" w:styleId="a5">
    <w:name w:val="List Paragraph"/>
    <w:basedOn w:val="a"/>
    <w:uiPriority w:val="34"/>
    <w:qFormat/>
    <w:rsid w:val="007A37E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02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A069A"/>
    <w:rPr>
      <w:color w:val="0000FF" w:themeColor="hyperlink"/>
      <w:u w:val="single"/>
    </w:rPr>
  </w:style>
  <w:style w:type="paragraph" w:styleId="a8">
    <w:name w:val="No Spacing"/>
    <w:uiPriority w:val="1"/>
    <w:qFormat/>
    <w:rsid w:val="00D91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7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9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1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1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0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8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631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42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60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9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0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4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foxford.ru/articles/likvidaciya-probelov-v-znaniyah-uchashchihsya" TargetMode="External"/><Relationship Id="rId5" Type="http://schemas.openxmlformats.org/officeDocument/2006/relationships/hyperlink" Target="https://media.foxford.ru/news/school-zolotoy-standart-obuch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116</cp:revision>
  <cp:lastPrinted>2021-08-29T11:20:00Z</cp:lastPrinted>
  <dcterms:created xsi:type="dcterms:W3CDTF">2021-08-28T13:16:00Z</dcterms:created>
  <dcterms:modified xsi:type="dcterms:W3CDTF">2023-09-19T11:47:00Z</dcterms:modified>
</cp:coreProperties>
</file>