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5D7" w:rsidRDefault="004C774F">
      <w:r>
        <w:rPr>
          <w:noProof/>
          <w:lang w:eastAsia="ru-RU"/>
        </w:rPr>
        <w:drawing>
          <wp:inline distT="0" distB="0" distL="0" distR="0" wp14:anchorId="0A7774D3" wp14:editId="5DD9DB01">
            <wp:extent cx="4191000" cy="2495409"/>
            <wp:effectExtent l="0" t="0" r="0" b="635"/>
            <wp:docPr id="1" name="Рисунок 1" descr="https://storage.yandexcloud.net/bvbpublic/landing/articles/19.09.24_%D0%A0%D0%9C%D0%93.jpg?response-content-disposition=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age.yandexcloud.net/bvbpublic/landing/articles/19.09.24_%D0%A0%D0%9C%D0%93.jpg?response-content-disposition=attach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22754" cy="2514316"/>
                    </a:xfrm>
                    <a:prstGeom prst="rect">
                      <a:avLst/>
                    </a:prstGeom>
                    <a:noFill/>
                    <a:ln>
                      <a:noFill/>
                    </a:ln>
                  </pic:spPr>
                </pic:pic>
              </a:graphicData>
            </a:graphic>
          </wp:inline>
        </w:drawing>
      </w:r>
    </w:p>
    <w:p w:rsidR="004C774F" w:rsidRDefault="004C774F"/>
    <w:p w:rsidR="004C774F" w:rsidRPr="004C774F" w:rsidRDefault="004C774F" w:rsidP="004C774F">
      <w:pPr>
        <w:shd w:val="clear" w:color="auto" w:fill="F1F5F9"/>
        <w:spacing w:line="855" w:lineRule="atLeast"/>
        <w:jc w:val="both"/>
        <w:textAlignment w:val="baseline"/>
        <w:rPr>
          <w:rFonts w:ascii="Times New Roman" w:eastAsia="Times New Roman" w:hAnsi="Times New Roman" w:cs="Times New Roman"/>
          <w:b/>
          <w:bCs/>
          <w:sz w:val="24"/>
          <w:szCs w:val="24"/>
          <w:lang w:eastAsia="ru-RU"/>
        </w:rPr>
      </w:pPr>
      <w:r w:rsidRPr="004C774F">
        <w:rPr>
          <w:rFonts w:ascii="Times New Roman" w:eastAsia="Times New Roman" w:hAnsi="Times New Roman" w:cs="Times New Roman"/>
          <w:b/>
          <w:bCs/>
          <w:sz w:val="24"/>
          <w:szCs w:val="24"/>
          <w:lang w:eastAsia="ru-RU"/>
        </w:rPr>
        <w:t>Эксперты рассказали, обязательна ли профориентация в школе</w:t>
      </w:r>
    </w:p>
    <w:p w:rsidR="004C774F" w:rsidRPr="004C774F" w:rsidRDefault="004C774F" w:rsidP="004C774F">
      <w:pPr>
        <w:shd w:val="clear" w:color="auto" w:fill="F1F5F9"/>
        <w:spacing w:line="413"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ТОП-5 волнующих родителей вопросов</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 xml:space="preserve">Летом 2023 года глава </w:t>
      </w:r>
      <w:proofErr w:type="spellStart"/>
      <w:r w:rsidRPr="004C774F">
        <w:rPr>
          <w:rFonts w:ascii="Times New Roman" w:eastAsia="Times New Roman" w:hAnsi="Times New Roman" w:cs="Times New Roman"/>
          <w:b/>
          <w:bCs/>
          <w:sz w:val="27"/>
          <w:szCs w:val="27"/>
          <w:bdr w:val="none" w:sz="0" w:space="0" w:color="auto" w:frame="1"/>
          <w:lang w:eastAsia="ru-RU"/>
        </w:rPr>
        <w:t>Минпросвещения</w:t>
      </w:r>
      <w:proofErr w:type="spellEnd"/>
      <w:r w:rsidRPr="004C774F">
        <w:rPr>
          <w:rFonts w:ascii="Times New Roman" w:eastAsia="Times New Roman" w:hAnsi="Times New Roman" w:cs="Times New Roman"/>
          <w:b/>
          <w:bCs/>
          <w:sz w:val="27"/>
          <w:szCs w:val="27"/>
          <w:bdr w:val="none" w:sz="0" w:space="0" w:color="auto" w:frame="1"/>
          <w:lang w:eastAsia="ru-RU"/>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xml:space="preserve">Многие родители воспринимают </w:t>
      </w:r>
      <w:proofErr w:type="spellStart"/>
      <w:r w:rsidRPr="004C774F">
        <w:rPr>
          <w:rFonts w:ascii="Times New Roman" w:eastAsia="Times New Roman" w:hAnsi="Times New Roman" w:cs="Times New Roman"/>
          <w:sz w:val="24"/>
          <w:szCs w:val="24"/>
          <w:lang w:eastAsia="ru-RU"/>
        </w:rPr>
        <w:t>профориентационные</w:t>
      </w:r>
      <w:proofErr w:type="spellEnd"/>
      <w:r w:rsidRPr="004C774F">
        <w:rPr>
          <w:rFonts w:ascii="Times New Roman" w:eastAsia="Times New Roman" w:hAnsi="Times New Roman" w:cs="Times New Roman"/>
          <w:sz w:val="24"/>
          <w:szCs w:val="24"/>
          <w:lang w:eastAsia="ru-RU"/>
        </w:rPr>
        <w:t xml:space="preserve"> занятия как дополнительную нагрузку на своего ребенка.</w:t>
      </w:r>
      <w:r w:rsidRPr="004C774F">
        <w:rPr>
          <w:rFonts w:ascii="Times New Roman" w:eastAsia="Times New Roman" w:hAnsi="Times New Roman" w:cs="Times New Roman"/>
          <w:sz w:val="24"/>
          <w:szCs w:val="24"/>
          <w:lang w:eastAsia="ru-RU"/>
        </w:rPr>
        <w:b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Игорь Иванов</w:t>
      </w:r>
      <w:r w:rsidRPr="004C774F">
        <w:rPr>
          <w:rFonts w:ascii="Times New Roman" w:eastAsia="Times New Roman" w:hAnsi="Times New Roman" w:cs="Times New Roman"/>
          <w:sz w:val="24"/>
          <w:szCs w:val="24"/>
          <w:lang w:eastAsia="ru-RU"/>
        </w:rPr>
        <w:t>, руководитель направления образовательных стандартов и программ Фонда Гуманитарных Проектов: </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Министерством просвещения Российской Федерации рекомендован единый день проведения занятий курса «Россия – мои горизонты», еженедельно по четвергам. В </w:t>
      </w:r>
      <w:hyperlink r:id="rId5" w:history="1">
        <w:r w:rsidRPr="004C774F">
          <w:rPr>
            <w:rFonts w:ascii="Times New Roman" w:eastAsia="Times New Roman" w:hAnsi="Times New Roman" w:cs="Times New Roman"/>
            <w:b/>
            <w:bCs/>
            <w:i/>
            <w:iCs/>
            <w:color w:val="0000FF"/>
            <w:sz w:val="27"/>
            <w:szCs w:val="27"/>
            <w:u w:val="single"/>
            <w:bdr w:val="none" w:sz="0" w:space="0" w:color="auto" w:frame="1"/>
            <w:lang w:eastAsia="ru-RU"/>
          </w:rPr>
          <w:t>Письме Министерства</w:t>
        </w:r>
      </w:hyperlink>
      <w:r w:rsidRPr="004C774F">
        <w:rPr>
          <w:rFonts w:ascii="Times New Roman" w:eastAsia="Times New Roman" w:hAnsi="Times New Roman" w:cs="Times New Roman"/>
          <w:i/>
          <w:iCs/>
          <w:sz w:val="27"/>
          <w:szCs w:val="27"/>
          <w:lang w:eastAsia="ru-RU"/>
        </w:rPr>
        <w:t xml:space="preserve">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w:t>
      </w:r>
      <w:r w:rsidRPr="004C774F">
        <w:rPr>
          <w:rFonts w:ascii="Times New Roman" w:eastAsia="Times New Roman" w:hAnsi="Times New Roman" w:cs="Times New Roman"/>
          <w:i/>
          <w:iCs/>
          <w:sz w:val="27"/>
          <w:szCs w:val="27"/>
          <w:lang w:eastAsia="ru-RU"/>
        </w:rPr>
        <w:lastRenderedPageBreak/>
        <w:t xml:space="preserve">направленную на достижение планируемых результатов освоения основных образовательных программ (предметных, </w:t>
      </w:r>
      <w:proofErr w:type="spellStart"/>
      <w:r w:rsidRPr="004C774F">
        <w:rPr>
          <w:rFonts w:ascii="Times New Roman" w:eastAsia="Times New Roman" w:hAnsi="Times New Roman" w:cs="Times New Roman"/>
          <w:i/>
          <w:iCs/>
          <w:sz w:val="27"/>
          <w:szCs w:val="27"/>
          <w:lang w:eastAsia="ru-RU"/>
        </w:rPr>
        <w:t>метапредметных</w:t>
      </w:r>
      <w:proofErr w:type="spellEnd"/>
      <w:r w:rsidRPr="004C774F">
        <w:rPr>
          <w:rFonts w:ascii="Times New Roman" w:eastAsia="Times New Roman" w:hAnsi="Times New Roman" w:cs="Times New Roman"/>
          <w:i/>
          <w:iCs/>
          <w:sz w:val="27"/>
          <w:szCs w:val="27"/>
          <w:lang w:eastAsia="ru-RU"/>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ВОПРОС 2. Как выбираются темы для курса? Кто их разрабатывает? И может ли учитель провести урок на тему, которую самостоятельно придумал?</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Александра Потехина</w:t>
      </w:r>
      <w:r w:rsidRPr="004C774F">
        <w:rPr>
          <w:rFonts w:ascii="Times New Roman" w:eastAsia="Times New Roman" w:hAnsi="Times New Roman" w:cs="Times New Roman"/>
          <w:sz w:val="24"/>
          <w:szCs w:val="24"/>
          <w:lang w:eastAsia="ru-RU"/>
        </w:rPr>
        <w:t>, генеральный директор «</w:t>
      </w:r>
      <w:proofErr w:type="spellStart"/>
      <w:r w:rsidRPr="004C774F">
        <w:rPr>
          <w:rFonts w:ascii="Times New Roman" w:eastAsia="Times New Roman" w:hAnsi="Times New Roman" w:cs="Times New Roman"/>
          <w:sz w:val="24"/>
          <w:szCs w:val="24"/>
          <w:lang w:eastAsia="ru-RU"/>
        </w:rPr>
        <w:t>Проектория</w:t>
      </w:r>
      <w:proofErr w:type="spellEnd"/>
      <w:r w:rsidRPr="004C774F">
        <w:rPr>
          <w:rFonts w:ascii="Times New Roman" w:eastAsia="Times New Roman" w:hAnsi="Times New Roman" w:cs="Times New Roman"/>
          <w:sz w:val="24"/>
          <w:szCs w:val="24"/>
          <w:lang w:eastAsia="ru-RU"/>
        </w:rPr>
        <w:t xml:space="preserve"> Медиа»: </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b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ВОПРОС 3. Что конкретно получит мой ребенок после прослушивания курса? Чем этот курс ему поможет?</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lastRenderedPageBreak/>
        <w:t xml:space="preserve">Мария </w:t>
      </w:r>
      <w:proofErr w:type="spellStart"/>
      <w:r w:rsidRPr="004C774F">
        <w:rPr>
          <w:rFonts w:ascii="Times New Roman" w:eastAsia="Times New Roman" w:hAnsi="Times New Roman" w:cs="Times New Roman"/>
          <w:b/>
          <w:bCs/>
          <w:sz w:val="27"/>
          <w:szCs w:val="27"/>
          <w:bdr w:val="none" w:sz="0" w:space="0" w:color="auto" w:frame="1"/>
          <w:lang w:eastAsia="ru-RU"/>
        </w:rPr>
        <w:t>Чередилина</w:t>
      </w:r>
      <w:proofErr w:type="spellEnd"/>
      <w:r w:rsidRPr="004C774F">
        <w:rPr>
          <w:rFonts w:ascii="Times New Roman" w:eastAsia="Times New Roman" w:hAnsi="Times New Roman" w:cs="Times New Roman"/>
          <w:b/>
          <w:bCs/>
          <w:sz w:val="27"/>
          <w:szCs w:val="27"/>
          <w:bdr w:val="none" w:sz="0" w:space="0" w:color="auto" w:frame="1"/>
          <w:lang w:eastAsia="ru-RU"/>
        </w:rPr>
        <w:t>,</w:t>
      </w:r>
      <w:r w:rsidRPr="004C774F">
        <w:rPr>
          <w:rFonts w:ascii="Times New Roman" w:eastAsia="Times New Roman" w:hAnsi="Times New Roman" w:cs="Times New Roman"/>
          <w:sz w:val="24"/>
          <w:szCs w:val="24"/>
          <w:lang w:eastAsia="ru-RU"/>
        </w:rPr>
        <w:t> руководитель по экспертно-методической работе Фонда Гуманитарных Проектов: </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 xml:space="preserve">ВОПРОС 4. Зачем моему ребенку </w:t>
      </w:r>
      <w:proofErr w:type="spellStart"/>
      <w:r w:rsidRPr="004C774F">
        <w:rPr>
          <w:rFonts w:ascii="Times New Roman" w:eastAsia="Times New Roman" w:hAnsi="Times New Roman" w:cs="Times New Roman"/>
          <w:b/>
          <w:bCs/>
          <w:sz w:val="27"/>
          <w:szCs w:val="27"/>
          <w:bdr w:val="none" w:sz="0" w:space="0" w:color="auto" w:frame="1"/>
          <w:lang w:eastAsia="ru-RU"/>
        </w:rPr>
        <w:t>профориентационные</w:t>
      </w:r>
      <w:proofErr w:type="spellEnd"/>
      <w:r w:rsidRPr="004C774F">
        <w:rPr>
          <w:rFonts w:ascii="Times New Roman" w:eastAsia="Times New Roman" w:hAnsi="Times New Roman" w:cs="Times New Roman"/>
          <w:b/>
          <w:bCs/>
          <w:sz w:val="27"/>
          <w:szCs w:val="27"/>
          <w:bdr w:val="none" w:sz="0" w:space="0" w:color="auto" w:frame="1"/>
          <w:lang w:eastAsia="ru-RU"/>
        </w:rPr>
        <w:t xml:space="preserve"> занятия, если он спортсмен и уже точно знает, куда будет поступать?</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 xml:space="preserve">Татьяна </w:t>
      </w:r>
      <w:proofErr w:type="spellStart"/>
      <w:r w:rsidRPr="004C774F">
        <w:rPr>
          <w:rFonts w:ascii="Times New Roman" w:eastAsia="Times New Roman" w:hAnsi="Times New Roman" w:cs="Times New Roman"/>
          <w:b/>
          <w:bCs/>
          <w:sz w:val="27"/>
          <w:szCs w:val="27"/>
          <w:bdr w:val="none" w:sz="0" w:space="0" w:color="auto" w:frame="1"/>
          <w:lang w:eastAsia="ru-RU"/>
        </w:rPr>
        <w:t>Четверикова</w:t>
      </w:r>
      <w:proofErr w:type="spellEnd"/>
      <w:r w:rsidRPr="004C774F">
        <w:rPr>
          <w:rFonts w:ascii="Times New Roman" w:eastAsia="Times New Roman" w:hAnsi="Times New Roman" w:cs="Times New Roman"/>
          <w:b/>
          <w:bCs/>
          <w:sz w:val="27"/>
          <w:szCs w:val="27"/>
          <w:bdr w:val="none" w:sz="0" w:space="0" w:color="auto" w:frame="1"/>
          <w:lang w:eastAsia="ru-RU"/>
        </w:rPr>
        <w:t>,</w:t>
      </w:r>
      <w:r w:rsidRPr="004C774F">
        <w:rPr>
          <w:rFonts w:ascii="Times New Roman" w:eastAsia="Times New Roman" w:hAnsi="Times New Roman" w:cs="Times New Roman"/>
          <w:sz w:val="24"/>
          <w:szCs w:val="24"/>
          <w:lang w:eastAsia="ru-RU"/>
        </w:rPr>
        <w:t> руководитель отдела «Центр планирования профессиональной карьеры» в центре профессионального образования Самарской области:</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 xml:space="preserve">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4C774F">
        <w:rPr>
          <w:rFonts w:ascii="Times New Roman" w:eastAsia="Times New Roman" w:hAnsi="Times New Roman" w:cs="Times New Roman"/>
          <w:i/>
          <w:iCs/>
          <w:sz w:val="27"/>
          <w:szCs w:val="27"/>
          <w:lang w:eastAsia="ru-RU"/>
        </w:rPr>
        <w:t>профориентационных</w:t>
      </w:r>
      <w:proofErr w:type="spellEnd"/>
      <w:r w:rsidRPr="004C774F">
        <w:rPr>
          <w:rFonts w:ascii="Times New Roman" w:eastAsia="Times New Roman" w:hAnsi="Times New Roman" w:cs="Times New Roman"/>
          <w:i/>
          <w:iCs/>
          <w:sz w:val="27"/>
          <w:szCs w:val="27"/>
          <w:lang w:eastAsia="ru-RU"/>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 </w:t>
      </w:r>
      <w:r w:rsidRPr="004C774F">
        <w:rPr>
          <w:rFonts w:ascii="Times New Roman" w:eastAsia="Times New Roman" w:hAnsi="Times New Roman" w:cs="Times New Roman"/>
          <w:i/>
          <w:iCs/>
          <w:sz w:val="27"/>
          <w:szCs w:val="27"/>
          <w:lang w:eastAsia="ru-RU"/>
        </w:rPr>
        <w:b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w:t>
      </w:r>
      <w:proofErr w:type="gramStart"/>
      <w:r w:rsidRPr="004C774F">
        <w:rPr>
          <w:rFonts w:ascii="Times New Roman" w:eastAsia="Times New Roman" w:hAnsi="Times New Roman" w:cs="Times New Roman"/>
          <w:i/>
          <w:iCs/>
          <w:sz w:val="27"/>
          <w:szCs w:val="27"/>
          <w:lang w:eastAsia="ru-RU"/>
        </w:rPr>
        <w:t>а  кто</w:t>
      </w:r>
      <w:proofErr w:type="gramEnd"/>
      <w:r w:rsidRPr="004C774F">
        <w:rPr>
          <w:rFonts w:ascii="Times New Roman" w:eastAsia="Times New Roman" w:hAnsi="Times New Roman" w:cs="Times New Roman"/>
          <w:i/>
          <w:iCs/>
          <w:sz w:val="27"/>
          <w:szCs w:val="27"/>
          <w:lang w:eastAsia="ru-RU"/>
        </w:rPr>
        <w:t xml:space="preserve">-то начинает профессионально развиваться в совершенно в иных сферах: разрабатывает собственную линейку спортивной одежды , открывает строительную компанию или спортивную школу, становится руководителем или менеджером спортивных организаций. Для </w:t>
      </w:r>
      <w:r w:rsidRPr="004C774F">
        <w:rPr>
          <w:rFonts w:ascii="Times New Roman" w:eastAsia="Times New Roman" w:hAnsi="Times New Roman" w:cs="Times New Roman"/>
          <w:i/>
          <w:iCs/>
          <w:sz w:val="27"/>
          <w:szCs w:val="27"/>
          <w:lang w:eastAsia="ru-RU"/>
        </w:rPr>
        <w:lastRenderedPageBreak/>
        <w:t xml:space="preserve">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sidRPr="004C774F">
        <w:rPr>
          <w:rFonts w:ascii="Times New Roman" w:eastAsia="Times New Roman" w:hAnsi="Times New Roman" w:cs="Times New Roman"/>
          <w:i/>
          <w:iCs/>
          <w:sz w:val="27"/>
          <w:szCs w:val="27"/>
          <w:lang w:eastAsia="ru-RU"/>
        </w:rPr>
        <w:t>профориентационные</w:t>
      </w:r>
      <w:proofErr w:type="spellEnd"/>
      <w:r w:rsidRPr="004C774F">
        <w:rPr>
          <w:rFonts w:ascii="Times New Roman" w:eastAsia="Times New Roman" w:hAnsi="Times New Roman" w:cs="Times New Roman"/>
          <w:i/>
          <w:iCs/>
          <w:sz w:val="27"/>
          <w:szCs w:val="27"/>
          <w:lang w:eastAsia="ru-RU"/>
        </w:rPr>
        <w:t xml:space="preserve"> занятия для спортсменов особенно полезны.</w:t>
      </w:r>
      <w:r w:rsidRPr="004C774F">
        <w:rPr>
          <w:rFonts w:ascii="Times New Roman" w:eastAsia="Times New Roman" w:hAnsi="Times New Roman" w:cs="Times New Roman"/>
          <w:i/>
          <w:iCs/>
          <w:sz w:val="27"/>
          <w:szCs w:val="27"/>
          <w:lang w:eastAsia="ru-RU"/>
        </w:rPr>
        <w:br/>
        <w:t xml:space="preserve">Еще один аргумент в пользу </w:t>
      </w:r>
      <w:proofErr w:type="spellStart"/>
      <w:r w:rsidRPr="004C774F">
        <w:rPr>
          <w:rFonts w:ascii="Times New Roman" w:eastAsia="Times New Roman" w:hAnsi="Times New Roman" w:cs="Times New Roman"/>
          <w:i/>
          <w:iCs/>
          <w:sz w:val="27"/>
          <w:szCs w:val="27"/>
          <w:lang w:eastAsia="ru-RU"/>
        </w:rPr>
        <w:t>профориентационных</w:t>
      </w:r>
      <w:proofErr w:type="spellEnd"/>
      <w:r w:rsidRPr="004C774F">
        <w:rPr>
          <w:rFonts w:ascii="Times New Roman" w:eastAsia="Times New Roman" w:hAnsi="Times New Roman" w:cs="Times New Roman"/>
          <w:i/>
          <w:iCs/>
          <w:sz w:val="27"/>
          <w:szCs w:val="27"/>
          <w:lang w:eastAsia="ru-RU"/>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4C774F">
        <w:rPr>
          <w:rFonts w:ascii="Times New Roman" w:eastAsia="Times New Roman" w:hAnsi="Times New Roman" w:cs="Times New Roman"/>
          <w:i/>
          <w:iCs/>
          <w:sz w:val="27"/>
          <w:szCs w:val="27"/>
          <w:lang w:eastAsia="ru-RU"/>
        </w:rPr>
        <w:t>внебюджете</w:t>
      </w:r>
      <w:proofErr w:type="spellEnd"/>
      <w:r w:rsidRPr="004C774F">
        <w:rPr>
          <w:rFonts w:ascii="Times New Roman" w:eastAsia="Times New Roman" w:hAnsi="Times New Roman" w:cs="Times New Roman"/>
          <w:i/>
          <w:iCs/>
          <w:sz w:val="27"/>
          <w:szCs w:val="27"/>
          <w:lang w:eastAsia="ru-RU"/>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rsidRPr="004C774F">
        <w:rPr>
          <w:rFonts w:ascii="Times New Roman" w:eastAsia="Times New Roman" w:hAnsi="Times New Roman" w:cs="Times New Roman"/>
          <w:i/>
          <w:iCs/>
          <w:sz w:val="27"/>
          <w:szCs w:val="27"/>
          <w:lang w:eastAsia="ru-RU"/>
        </w:rPr>
        <w:t>профориентационные</w:t>
      </w:r>
      <w:proofErr w:type="spellEnd"/>
      <w:r w:rsidRPr="004C774F">
        <w:rPr>
          <w:rFonts w:ascii="Times New Roman" w:eastAsia="Times New Roman" w:hAnsi="Times New Roman" w:cs="Times New Roman"/>
          <w:i/>
          <w:iCs/>
          <w:sz w:val="27"/>
          <w:szCs w:val="27"/>
          <w:lang w:eastAsia="ru-RU"/>
        </w:rPr>
        <w:t xml:space="preserve"> занятия.</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b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b/>
          <w:bCs/>
          <w:sz w:val="27"/>
          <w:szCs w:val="27"/>
          <w:bdr w:val="none" w:sz="0" w:space="0" w:color="auto" w:frame="1"/>
          <w:lang w:eastAsia="ru-RU"/>
        </w:rPr>
        <w:t xml:space="preserve">Мария </w:t>
      </w:r>
      <w:proofErr w:type="spellStart"/>
      <w:r w:rsidRPr="004C774F">
        <w:rPr>
          <w:rFonts w:ascii="Times New Roman" w:eastAsia="Times New Roman" w:hAnsi="Times New Roman" w:cs="Times New Roman"/>
          <w:b/>
          <w:bCs/>
          <w:sz w:val="27"/>
          <w:szCs w:val="27"/>
          <w:bdr w:val="none" w:sz="0" w:space="0" w:color="auto" w:frame="1"/>
          <w:lang w:eastAsia="ru-RU"/>
        </w:rPr>
        <w:t>Чередилина</w:t>
      </w:r>
      <w:proofErr w:type="spellEnd"/>
      <w:r w:rsidRPr="004C774F">
        <w:rPr>
          <w:rFonts w:ascii="Times New Roman" w:eastAsia="Times New Roman" w:hAnsi="Times New Roman" w:cs="Times New Roman"/>
          <w:b/>
          <w:bCs/>
          <w:sz w:val="27"/>
          <w:szCs w:val="27"/>
          <w:bdr w:val="none" w:sz="0" w:space="0" w:color="auto" w:frame="1"/>
          <w:lang w:eastAsia="ru-RU"/>
        </w:rPr>
        <w:t>,</w:t>
      </w:r>
      <w:r w:rsidRPr="004C774F">
        <w:rPr>
          <w:rFonts w:ascii="Times New Roman" w:eastAsia="Times New Roman" w:hAnsi="Times New Roman" w:cs="Times New Roman"/>
          <w:sz w:val="24"/>
          <w:szCs w:val="24"/>
          <w:lang w:eastAsia="ru-RU"/>
        </w:rPr>
        <w:t> руководитель по экспертно-методической работе Фонда Гуманитарных Проектов: </w:t>
      </w:r>
    </w:p>
    <w:p w:rsidR="004C774F" w:rsidRPr="004C774F" w:rsidRDefault="004C774F" w:rsidP="004C774F">
      <w:pPr>
        <w:spacing w:after="0" w:line="405" w:lineRule="atLeast"/>
        <w:jc w:val="both"/>
        <w:textAlignment w:val="baseline"/>
        <w:rPr>
          <w:rFonts w:ascii="Times New Roman" w:eastAsia="Times New Roman" w:hAnsi="Times New Roman" w:cs="Times New Roman"/>
          <w:i/>
          <w:iCs/>
          <w:sz w:val="27"/>
          <w:szCs w:val="27"/>
          <w:lang w:eastAsia="ru-RU"/>
        </w:rPr>
      </w:pPr>
      <w:r w:rsidRPr="004C774F">
        <w:rPr>
          <w:rFonts w:ascii="Times New Roman" w:eastAsia="Times New Roman" w:hAnsi="Times New Roman" w:cs="Times New Roman"/>
          <w:i/>
          <w:iCs/>
          <w:sz w:val="27"/>
          <w:szCs w:val="27"/>
          <w:lang w:eastAsia="ru-RU"/>
        </w:rP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 </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t>Немного о курсе</w:t>
      </w:r>
    </w:p>
    <w:p w:rsidR="004C774F" w:rsidRPr="004C774F" w:rsidRDefault="004C774F" w:rsidP="004C774F">
      <w:pPr>
        <w:spacing w:after="0" w:line="405" w:lineRule="atLeast"/>
        <w:jc w:val="both"/>
        <w:textAlignment w:val="baseline"/>
        <w:rPr>
          <w:rFonts w:ascii="Times New Roman" w:eastAsia="Times New Roman" w:hAnsi="Times New Roman" w:cs="Times New Roman"/>
          <w:sz w:val="24"/>
          <w:szCs w:val="24"/>
          <w:lang w:eastAsia="ru-RU"/>
        </w:rPr>
      </w:pPr>
      <w:r w:rsidRPr="004C774F">
        <w:rPr>
          <w:rFonts w:ascii="Times New Roman" w:eastAsia="Times New Roman" w:hAnsi="Times New Roman" w:cs="Times New Roman"/>
          <w:sz w:val="24"/>
          <w:szCs w:val="24"/>
          <w:lang w:eastAsia="ru-RU"/>
        </w:rPr>
        <w:lastRenderedPageBreak/>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w:t>
      </w:r>
      <w:hyperlink r:id="rId6" w:history="1">
        <w:r w:rsidRPr="004C774F">
          <w:rPr>
            <w:rFonts w:ascii="Times New Roman" w:eastAsia="Times New Roman" w:hAnsi="Times New Roman" w:cs="Times New Roman"/>
            <w:b/>
            <w:bCs/>
            <w:color w:val="0000FF"/>
            <w:sz w:val="27"/>
            <w:szCs w:val="27"/>
            <w:u w:val="single"/>
            <w:bdr w:val="none" w:sz="0" w:space="0" w:color="auto" w:frame="1"/>
            <w:lang w:eastAsia="ru-RU"/>
          </w:rPr>
          <w:t>на сайте</w:t>
        </w:r>
      </w:hyperlink>
      <w:r w:rsidRPr="004C774F">
        <w:rPr>
          <w:rFonts w:ascii="Times New Roman" w:eastAsia="Times New Roman" w:hAnsi="Times New Roman" w:cs="Times New Roman"/>
          <w:sz w:val="24"/>
          <w:szCs w:val="24"/>
          <w:lang w:eastAsia="ru-RU"/>
        </w:rPr>
        <w:t>.</w:t>
      </w:r>
    </w:p>
    <w:p w:rsidR="004C774F" w:rsidRPr="004C774F" w:rsidRDefault="004C774F" w:rsidP="004C774F">
      <w:pPr>
        <w:jc w:val="both"/>
        <w:rPr>
          <w:rFonts w:ascii="Times New Roman" w:hAnsi="Times New Roman" w:cs="Times New Roman"/>
        </w:rPr>
      </w:pPr>
      <w:bookmarkStart w:id="0" w:name="_GoBack"/>
      <w:bookmarkEnd w:id="0"/>
    </w:p>
    <w:sectPr w:rsidR="004C774F" w:rsidRPr="004C77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4F"/>
    <w:rsid w:val="004C774F"/>
    <w:rsid w:val="00D64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8B7B"/>
  <w15:chartTrackingRefBased/>
  <w15:docId w15:val="{14789884-A715-4289-9258-A64EDD79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453238">
      <w:bodyDiv w:val="1"/>
      <w:marLeft w:val="0"/>
      <w:marRight w:val="0"/>
      <w:marTop w:val="0"/>
      <w:marBottom w:val="0"/>
      <w:divBdr>
        <w:top w:val="none" w:sz="0" w:space="0" w:color="auto"/>
        <w:left w:val="none" w:sz="0" w:space="0" w:color="auto"/>
        <w:bottom w:val="none" w:sz="0" w:space="0" w:color="auto"/>
        <w:right w:val="none" w:sz="0" w:space="0" w:color="auto"/>
      </w:divBdr>
      <w:divsChild>
        <w:div w:id="1683236493">
          <w:marLeft w:val="0"/>
          <w:marRight w:val="0"/>
          <w:marTop w:val="0"/>
          <w:marBottom w:val="375"/>
          <w:divBdr>
            <w:top w:val="none" w:sz="0" w:space="0" w:color="auto"/>
            <w:left w:val="none" w:sz="0" w:space="0" w:color="auto"/>
            <w:bottom w:val="none" w:sz="0" w:space="0" w:color="auto"/>
            <w:right w:val="none" w:sz="0" w:space="0" w:color="auto"/>
          </w:divBdr>
        </w:div>
        <w:div w:id="2086030065">
          <w:marLeft w:val="0"/>
          <w:marRight w:val="0"/>
          <w:marTop w:val="0"/>
          <w:marBottom w:val="600"/>
          <w:divBdr>
            <w:top w:val="none" w:sz="0" w:space="0" w:color="auto"/>
            <w:left w:val="none" w:sz="0" w:space="0" w:color="auto"/>
            <w:bottom w:val="none" w:sz="0" w:space="0" w:color="auto"/>
            <w:right w:val="none" w:sz="0" w:space="0" w:color="auto"/>
          </w:divBdr>
        </w:div>
        <w:div w:id="723336861">
          <w:blockQuote w:val="1"/>
          <w:marLeft w:val="300"/>
          <w:marRight w:val="300"/>
          <w:marTop w:val="150"/>
          <w:marBottom w:val="0"/>
          <w:divBdr>
            <w:top w:val="none" w:sz="0" w:space="0" w:color="auto"/>
            <w:left w:val="none" w:sz="0" w:space="0" w:color="auto"/>
            <w:bottom w:val="none" w:sz="0" w:space="0" w:color="auto"/>
            <w:right w:val="none" w:sz="0" w:space="0" w:color="auto"/>
          </w:divBdr>
        </w:div>
        <w:div w:id="575865866">
          <w:blockQuote w:val="1"/>
          <w:marLeft w:val="300"/>
          <w:marRight w:val="300"/>
          <w:marTop w:val="150"/>
          <w:marBottom w:val="0"/>
          <w:divBdr>
            <w:top w:val="none" w:sz="0" w:space="0" w:color="auto"/>
            <w:left w:val="none" w:sz="0" w:space="0" w:color="auto"/>
            <w:bottom w:val="none" w:sz="0" w:space="0" w:color="auto"/>
            <w:right w:val="none" w:sz="0" w:space="0" w:color="auto"/>
          </w:divBdr>
        </w:div>
        <w:div w:id="129634533">
          <w:blockQuote w:val="1"/>
          <w:marLeft w:val="300"/>
          <w:marRight w:val="300"/>
          <w:marTop w:val="150"/>
          <w:marBottom w:val="0"/>
          <w:divBdr>
            <w:top w:val="none" w:sz="0" w:space="0" w:color="auto"/>
            <w:left w:val="none" w:sz="0" w:space="0" w:color="auto"/>
            <w:bottom w:val="none" w:sz="0" w:space="0" w:color="auto"/>
            <w:right w:val="none" w:sz="0" w:space="0" w:color="auto"/>
          </w:divBdr>
        </w:div>
        <w:div w:id="755370052">
          <w:blockQuote w:val="1"/>
          <w:marLeft w:val="300"/>
          <w:marRight w:val="300"/>
          <w:marTop w:val="150"/>
          <w:marBottom w:val="0"/>
          <w:divBdr>
            <w:top w:val="none" w:sz="0" w:space="0" w:color="auto"/>
            <w:left w:val="none" w:sz="0" w:space="0" w:color="auto"/>
            <w:bottom w:val="none" w:sz="0" w:space="0" w:color="auto"/>
            <w:right w:val="none" w:sz="0" w:space="0" w:color="auto"/>
          </w:divBdr>
        </w:div>
        <w:div w:id="398138950">
          <w:blockQuote w:val="1"/>
          <w:marLeft w:val="300"/>
          <w:marRight w:val="30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b.bvbinfo.ru/?section=vneurochnaya-deyatelnost" TargetMode="External"/><Relationship Id="rId5" Type="http://schemas.openxmlformats.org/officeDocument/2006/relationships/hyperlink" Target="https://iro86.ru/images/10.2023/%D0%9F%D0%B8%D1%81%D1%8C%D0%BC%D0%BE_%D0%9C%D0%B8%D0%BD%D0%BF%D1%80%D0%BE%D1%81%D0%B2%D0%B5%D1%89%D0%B5%D0%BD%D0%B8%D1%8F_%D0%A0%D0%BE%D1%81%D1%81%D0%B8%D0%B8_%D0%BE%D1%82_05.07.2022__%D0%A2%D0%921290-03.%D0%9E%D0%B1_%D0%BE%D1%80%D0%B3%D0%B0%D0%BD%D0%B8%D0%B7%D0%B0%D1%86%D0%B8%D0%B8_%D0%B2%D0%BD%D0%B5%D1%83%D1%80%D0%BE%D1%87%D0%BD%D0%BE%D0%B9_%D0%B4%D0%B5%D1%8F%D1%82%D0%B5%D0%BB%D1%8C%D0%BD%D0%BE%D1%81%D1%82%D0%B8.pdf"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1297</Words>
  <Characters>7397</Characters>
  <Application>Microsoft Office Word</Application>
  <DocSecurity>0</DocSecurity>
  <Lines>61</Lines>
  <Paragraphs>17</Paragraphs>
  <ScaleCrop>false</ScaleCrop>
  <Company>SPecialiST RePack</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2024-11-07T08:06:00Z</dcterms:created>
  <dcterms:modified xsi:type="dcterms:W3CDTF">2024-11-07T08:08:00Z</dcterms:modified>
</cp:coreProperties>
</file>